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F634C2" w:rsidTr="00F634C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 w:rsidP="000B1730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lang w:eastAsia="en-US"/>
              </w:rPr>
            </w:pP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b/>
                <w:kern w:val="1"/>
                <w:sz w:val="28"/>
                <w:lang w:bidi="hi-IN"/>
              </w:rPr>
              <w:t>«Утверждаю»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b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Директор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МБОУ Верхнегрековская ООШ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___________  /</w:t>
            </w:r>
            <w:proofErr w:type="spellStart"/>
            <w:r w:rsidRPr="000B1730">
              <w:rPr>
                <w:rFonts w:cs="Mangal"/>
                <w:kern w:val="1"/>
                <w:sz w:val="28"/>
                <w:lang w:bidi="hi-IN"/>
              </w:rPr>
              <w:t>А.И.Бычков</w:t>
            </w:r>
            <w:proofErr w:type="spellEnd"/>
            <w:r w:rsidRPr="000B1730">
              <w:rPr>
                <w:rFonts w:cs="Mangal"/>
                <w:kern w:val="1"/>
                <w:sz w:val="28"/>
                <w:lang w:bidi="hi-IN"/>
              </w:rPr>
              <w:t>/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Приказ   № </w:t>
            </w:r>
            <w:r w:rsidR="00ED45B6">
              <w:rPr>
                <w:rFonts w:cs="Mangal"/>
                <w:kern w:val="1"/>
                <w:sz w:val="28"/>
                <w:lang w:bidi="hi-IN"/>
              </w:rPr>
              <w:t>___</w:t>
            </w: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 от</w:t>
            </w:r>
            <w:r w:rsidR="000B5D66">
              <w:rPr>
                <w:rFonts w:cs="Mangal"/>
                <w:kern w:val="1"/>
                <w:sz w:val="28"/>
                <w:lang w:bidi="hi-IN"/>
              </w:rPr>
              <w:t xml:space="preserve"> </w:t>
            </w:r>
            <w:r w:rsidR="00F93A37">
              <w:rPr>
                <w:rFonts w:cs="Mangal"/>
                <w:kern w:val="1"/>
                <w:sz w:val="28"/>
                <w:lang w:bidi="hi-IN"/>
              </w:rPr>
              <w:t>___.08.2020</w:t>
            </w: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 г.</w:t>
            </w:r>
          </w:p>
          <w:p w:rsidR="000B1730" w:rsidRPr="000B1730" w:rsidRDefault="000B1730" w:rsidP="000B1730">
            <w:pPr>
              <w:widowControl w:val="0"/>
              <w:tabs>
                <w:tab w:val="left" w:pos="1425"/>
              </w:tabs>
              <w:suppressAutoHyphens/>
              <w:jc w:val="center"/>
              <w:rPr>
                <w:rFonts w:cs="Mangal"/>
                <w:kern w:val="1"/>
                <w:sz w:val="28"/>
                <w:szCs w:val="28"/>
                <w:lang w:bidi="hi-IN"/>
              </w:rPr>
            </w:pP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</w:p>
          <w:p w:rsidR="00F634C2" w:rsidRDefault="00F634C2" w:rsidP="000B1730">
            <w:pPr>
              <w:jc w:val="center"/>
              <w:rPr>
                <w:sz w:val="28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F634C2" w:rsidRDefault="00F634C2" w:rsidP="00F634C2">
      <w:pPr>
        <w:jc w:val="center"/>
        <w:rPr>
          <w:sz w:val="28"/>
        </w:rPr>
      </w:pPr>
    </w:p>
    <w:p w:rsidR="00F634C2" w:rsidRDefault="00F634C2" w:rsidP="00F634C2">
      <w:pPr>
        <w:rPr>
          <w:sz w:val="28"/>
        </w:rPr>
      </w:pPr>
    </w:p>
    <w:p w:rsidR="00F634C2" w:rsidRDefault="00F634C2" w:rsidP="00F634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634C2" w:rsidRDefault="00F634C2" w:rsidP="00F634C2">
      <w:pPr>
        <w:jc w:val="center"/>
        <w:rPr>
          <w:sz w:val="32"/>
          <w:szCs w:val="32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обще интеллектуальному направлению</w:t>
      </w: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B04AE">
        <w:rPr>
          <w:sz w:val="28"/>
          <w:szCs w:val="28"/>
        </w:rPr>
        <w:t>Занимательный английский</w:t>
      </w:r>
      <w:r>
        <w:rPr>
          <w:sz w:val="28"/>
          <w:szCs w:val="28"/>
        </w:rPr>
        <w:t>»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начальное общее образование – </w:t>
      </w:r>
      <w:r w:rsidR="005343A4">
        <w:rPr>
          <w:sz w:val="28"/>
          <w:szCs w:val="28"/>
        </w:rPr>
        <w:t>4</w:t>
      </w:r>
      <w:r w:rsidR="00825322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5343A4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r w:rsidR="002F7131">
        <w:rPr>
          <w:sz w:val="28"/>
          <w:szCs w:val="28"/>
        </w:rPr>
        <w:t>31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93A37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F634C2">
        <w:rPr>
          <w:sz w:val="28"/>
          <w:szCs w:val="28"/>
        </w:rPr>
        <w:t>учебный год</w:t>
      </w: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Pr="000E6CEE" w:rsidRDefault="000E6CEE" w:rsidP="005F2688">
      <w:pPr>
        <w:jc w:val="center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lastRenderedPageBreak/>
        <w:t>Результаты изучения программы:</w:t>
      </w:r>
    </w:p>
    <w:p w:rsidR="000E6CEE" w:rsidRPr="000E6CEE" w:rsidRDefault="000E6CEE" w:rsidP="000E6CEE">
      <w:pPr>
        <w:ind w:firstLine="709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К числу планируемых результатов освоения основной образовательной программы отнесены: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личностные результаты</w:t>
      </w:r>
      <w:r w:rsidRPr="000E6CEE">
        <w:rPr>
          <w:rFonts w:eastAsia="Calibri"/>
          <w:sz w:val="28"/>
          <w:lang w:eastAsia="en-US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proofErr w:type="spellStart"/>
      <w:r w:rsidRPr="000E6CEE">
        <w:rPr>
          <w:rFonts w:eastAsia="Calibri"/>
          <w:b/>
          <w:sz w:val="28"/>
          <w:lang w:eastAsia="en-US"/>
        </w:rPr>
        <w:t>метапредметные</w:t>
      </w:r>
      <w:proofErr w:type="spellEnd"/>
      <w:r w:rsidRPr="000E6CEE">
        <w:rPr>
          <w:rFonts w:eastAsia="Calibri"/>
          <w:b/>
          <w:sz w:val="28"/>
          <w:lang w:eastAsia="en-US"/>
        </w:rPr>
        <w:t xml:space="preserve"> результаты</w:t>
      </w:r>
      <w:r w:rsidRPr="000E6CEE">
        <w:rPr>
          <w:rFonts w:eastAsia="Calibri"/>
          <w:sz w:val="28"/>
          <w:lang w:eastAsia="en-US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предметные результаты</w:t>
      </w:r>
      <w:r w:rsidRPr="000E6CEE">
        <w:rPr>
          <w:rFonts w:eastAsia="Calibri"/>
          <w:sz w:val="28"/>
          <w:lang w:eastAsia="en-US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 xml:space="preserve">В коммуникативной сфере: 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I. Речевая компетенция: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говорение - вести элементарный этикетный диалог в ограниченном круге типичных ситуаций общения;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 xml:space="preserve">- </w:t>
      </w:r>
      <w:proofErr w:type="spellStart"/>
      <w:r w:rsidRPr="000E6CEE">
        <w:rPr>
          <w:rFonts w:eastAsia="Calibri"/>
          <w:sz w:val="28"/>
          <w:lang w:eastAsia="en-US"/>
        </w:rPr>
        <w:t>аудирование</w:t>
      </w:r>
      <w:proofErr w:type="spellEnd"/>
      <w:r w:rsidRPr="000E6CEE">
        <w:rPr>
          <w:rFonts w:eastAsia="Calibri"/>
          <w:sz w:val="28"/>
          <w:lang w:eastAsia="en-US"/>
        </w:rPr>
        <w:t xml:space="preserve"> – понимать на слух речь учителя и одноклассников;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II. Языковая компетенция: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применение основных правил графического изображения букв и слов;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распознание и употребление в речи изученных лексических единиц.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III. Социокультурная осведомленность: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В познавательной сфере: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proofErr w:type="gramStart"/>
      <w:r w:rsidRPr="000E6CEE">
        <w:rPr>
          <w:rFonts w:eastAsia="Calibri"/>
          <w:sz w:val="28"/>
          <w:lang w:eastAsia="en-US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умение действовать по образцу при выполнении заданий;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 xml:space="preserve">- умение осуществлять самонаблюдение и самооценку доступных младшему школьнику </w:t>
      </w:r>
      <w:proofErr w:type="gramStart"/>
      <w:r w:rsidRPr="000E6CEE">
        <w:rPr>
          <w:rFonts w:eastAsia="Calibri"/>
          <w:sz w:val="28"/>
          <w:lang w:eastAsia="en-US"/>
        </w:rPr>
        <w:t>пределах</w:t>
      </w:r>
      <w:proofErr w:type="gramEnd"/>
      <w:r w:rsidRPr="000E6CEE">
        <w:rPr>
          <w:rFonts w:eastAsia="Calibri"/>
          <w:sz w:val="28"/>
          <w:lang w:eastAsia="en-US"/>
        </w:rPr>
        <w:t>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В ценностно-ориентационной сфере: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lastRenderedPageBreak/>
        <w:t>- представления об изучаемом иностранном языке, как средстве выражения мыслей, чувств, эмоций;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приобщение к культурным ценностям другого народа через детские сказки;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развитие чувства прекрасного;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умение следовать намеченному плану в своем учебном труде.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lang w:eastAsia="en-US"/>
        </w:rPr>
      </w:pP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lang w:eastAsia="en-US"/>
        </w:rPr>
      </w:pPr>
      <w:r w:rsidRPr="000E6CEE">
        <w:rPr>
          <w:rFonts w:eastAsia="Calibri"/>
          <w:b/>
          <w:color w:val="000000"/>
          <w:spacing w:val="3"/>
          <w:sz w:val="28"/>
          <w:lang w:eastAsia="en-US"/>
        </w:rPr>
        <w:t>Воспитательные результаты внеурочной деятельности: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 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</w:t>
      </w:r>
      <w:proofErr w:type="gramStart"/>
      <w:r w:rsidRPr="000E6CEE">
        <w:rPr>
          <w:rFonts w:eastAsia="Calibri"/>
          <w:color w:val="000000"/>
          <w:spacing w:val="3"/>
          <w:sz w:val="28"/>
          <w:lang w:eastAsia="en-US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Default="000E6CEE" w:rsidP="00F634C2">
      <w:pPr>
        <w:jc w:val="center"/>
        <w:rPr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0E6CEE" w:rsidRPr="00190B42" w:rsidRDefault="000E6CEE" w:rsidP="00F634C2">
      <w:pPr>
        <w:jc w:val="center"/>
        <w:rPr>
          <w:b/>
          <w:sz w:val="28"/>
          <w:szCs w:val="28"/>
        </w:rPr>
      </w:pPr>
      <w:r w:rsidRPr="00190B42">
        <w:rPr>
          <w:b/>
          <w:sz w:val="28"/>
          <w:szCs w:val="28"/>
        </w:rPr>
        <w:t>Содержание курса «Занимательный английский» - 4 класс</w:t>
      </w:r>
    </w:p>
    <w:p w:rsidR="0029086D" w:rsidRPr="00876859" w:rsidRDefault="0029086D">
      <w:pPr>
        <w:rPr>
          <w:sz w:val="28"/>
          <w:szCs w:val="28"/>
        </w:rPr>
      </w:pPr>
    </w:p>
    <w:tbl>
      <w:tblPr>
        <w:tblW w:w="110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26"/>
        <w:gridCol w:w="1009"/>
        <w:gridCol w:w="3746"/>
        <w:gridCol w:w="3266"/>
      </w:tblGrid>
      <w:tr w:rsidR="005F2688" w:rsidRPr="00876859" w:rsidTr="005F2688">
        <w:trPr>
          <w:trHeight w:val="202"/>
        </w:trPr>
        <w:tc>
          <w:tcPr>
            <w:tcW w:w="302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374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Лексико-грамматическое содержание программы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Формы проведения занятий</w:t>
            </w:r>
          </w:p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215"/>
        </w:trPr>
        <w:tc>
          <w:tcPr>
            <w:tcW w:w="3026" w:type="dxa"/>
            <w:tcBorders>
              <w:top w:val="single" w:sz="4" w:space="0" w:color="auto"/>
            </w:tcBorders>
          </w:tcPr>
          <w:p w:rsidR="005F2688" w:rsidRPr="00876859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0E6CEE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876859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 xml:space="preserve">Everyday life 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5F2688" w:rsidRPr="00876859" w:rsidRDefault="005F2688" w:rsidP="000E6CE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E6CEE">
              <w:rPr>
                <w:rFonts w:eastAsia="Calibri"/>
                <w:sz w:val="28"/>
                <w:szCs w:val="28"/>
                <w:lang w:eastAsia="en-US"/>
              </w:rPr>
              <w:t xml:space="preserve">Выражение отношений к своей стране и странам изучаемого языка; тексты о городах России; рассказы о своей семье, родственниках, родном доме, комнате, о работе, посещение магазинов; ведение здорового образа жизни, части тела; школьная жизнь, школы  в России; отдых, день рождения, выходные. </w:t>
            </w:r>
            <w:proofErr w:type="gramEnd"/>
          </w:p>
          <w:p w:rsidR="005F2688" w:rsidRPr="000E6CEE" w:rsidRDefault="005F2688" w:rsidP="000E6CEE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Простые времена, вопросы и ответы к ним, местоимения, множественное число существительных, прилагательные, степени сравнения прилагательных. Глаголы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связки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: am, is, are, was, were, will be, shall be;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Глагол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have/has got</w:t>
            </w:r>
          </w:p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Вопросы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: who, how old, what, where, how, how long, how much, how many. </w:t>
            </w:r>
            <w:r w:rsidRPr="000E6CEE">
              <w:rPr>
                <w:rFonts w:eastAsia="Calibri"/>
                <w:sz w:val="28"/>
                <w:szCs w:val="28"/>
                <w:lang w:val="tt-RU" w:eastAsia="en-US"/>
              </w:rPr>
              <w:t>Опр</w:t>
            </w:r>
            <w:proofErr w:type="spellStart"/>
            <w:r w:rsidRPr="000E6CEE">
              <w:rPr>
                <w:rFonts w:eastAsia="Calibri"/>
                <w:sz w:val="28"/>
                <w:szCs w:val="28"/>
                <w:lang w:eastAsia="en-US"/>
              </w:rPr>
              <w:t>еделенный</w:t>
            </w:r>
            <w:proofErr w:type="spellEnd"/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неопределенный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артикль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an\the.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</w:tcBorders>
          </w:tcPr>
          <w:p w:rsidR="005F2688" w:rsidRPr="00190B42" w:rsidRDefault="005F2688" w:rsidP="00190B4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90B42">
              <w:rPr>
                <w:sz w:val="28"/>
                <w:szCs w:val="28"/>
              </w:rPr>
              <w:t xml:space="preserve">Внеурочная деятельность по английскому языку традиционно основана </w:t>
            </w:r>
            <w:r w:rsidRPr="00190B42">
              <w:rPr>
                <w:b/>
                <w:sz w:val="28"/>
                <w:szCs w:val="28"/>
              </w:rPr>
              <w:t xml:space="preserve">на трёх </w:t>
            </w:r>
            <w:r w:rsidRPr="00190B42">
              <w:rPr>
                <w:b/>
                <w:bCs/>
                <w:sz w:val="28"/>
                <w:szCs w:val="28"/>
              </w:rPr>
              <w:t>формах</w:t>
            </w:r>
            <w:r w:rsidRPr="00190B42">
              <w:rPr>
                <w:bCs/>
                <w:sz w:val="28"/>
                <w:szCs w:val="28"/>
              </w:rPr>
              <w:t>:</w:t>
            </w:r>
            <w:r w:rsidRPr="00190B42">
              <w:rPr>
                <w:sz w:val="28"/>
                <w:szCs w:val="28"/>
              </w:rPr>
              <w:t xml:space="preserve"> индивидуальная, групповая и массовая работа (выступления, спектакли, утренники и пр.). </w:t>
            </w:r>
            <w:r w:rsidRPr="00190B42">
              <w:rPr>
                <w:rFonts w:eastAsia="Calibri"/>
                <w:sz w:val="28"/>
                <w:szCs w:val="28"/>
                <w:lang w:eastAsia="en-US"/>
              </w:rPr>
              <w:t xml:space="preserve">Ведущей формой организации занятий является групповая </w:t>
            </w:r>
            <w:r w:rsidRPr="00190B42">
              <w:rPr>
                <w:iCs/>
                <w:sz w:val="28"/>
                <w:szCs w:val="28"/>
              </w:rPr>
              <w:t>работа.</w:t>
            </w:r>
            <w:r w:rsidRPr="00190B42">
              <w:rPr>
                <w:rFonts w:eastAsia="Calibri"/>
                <w:sz w:val="28"/>
                <w:szCs w:val="28"/>
                <w:lang w:eastAsia="en-US"/>
              </w:rPr>
              <w:t xml:space="preserve"> Во время занятий осуществляется индивидуальный и дифференцированный подход к детям.  </w:t>
            </w:r>
          </w:p>
          <w:p w:rsidR="005F2688" w:rsidRPr="00876859" w:rsidRDefault="00DE7007" w:rsidP="00190B4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 xml:space="preserve">Каждое занятие состоит из двух частей – </w:t>
            </w:r>
            <w:proofErr w:type="gramStart"/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>теоретической</w:t>
            </w:r>
            <w:proofErr w:type="gramEnd"/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 xml:space="preserve"> и практической. </w:t>
            </w: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2.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 hometown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77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3.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At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the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shop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 Home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,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sweet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home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5.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The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body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Clothes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47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6.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School life</w:t>
            </w: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62"/>
        </w:trPr>
        <w:tc>
          <w:tcPr>
            <w:tcW w:w="3026" w:type="dxa"/>
            <w:tcBorders>
              <w:bottom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7. </w:t>
            </w:r>
            <w:proofErr w:type="spellStart"/>
            <w:r w:rsidRPr="000E6CEE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Health</w:t>
            </w:r>
            <w:proofErr w:type="spellEnd"/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5F2688" w:rsidRPr="000E6CEE" w:rsidRDefault="005F2688" w:rsidP="000E6CE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60"/>
        </w:trPr>
        <w:tc>
          <w:tcPr>
            <w:tcW w:w="3026" w:type="dxa"/>
            <w:tcBorders>
              <w:top w:val="single" w:sz="4" w:space="0" w:color="auto"/>
              <w:bottom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8.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birthday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895"/>
        </w:trPr>
        <w:tc>
          <w:tcPr>
            <w:tcW w:w="3026" w:type="dxa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9.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weekend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E6CEE" w:rsidRPr="00876859" w:rsidRDefault="000E6CEE" w:rsidP="000E6CEE">
      <w:pPr>
        <w:rPr>
          <w:sz w:val="28"/>
          <w:szCs w:val="28"/>
        </w:rPr>
      </w:pPr>
    </w:p>
    <w:p w:rsidR="00190B42" w:rsidRDefault="00190B42" w:rsidP="000E6CEE">
      <w:pPr>
        <w:rPr>
          <w:sz w:val="28"/>
          <w:szCs w:val="28"/>
        </w:rPr>
      </w:pPr>
    </w:p>
    <w:p w:rsidR="00876859" w:rsidRDefault="00876859" w:rsidP="000E6CEE">
      <w:pPr>
        <w:rPr>
          <w:sz w:val="28"/>
          <w:szCs w:val="28"/>
        </w:rPr>
      </w:pPr>
    </w:p>
    <w:p w:rsidR="00F93A37" w:rsidRDefault="00F93A37" w:rsidP="00F93A37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</w:p>
    <w:p w:rsidR="00F93A37" w:rsidRDefault="00F93A37" w:rsidP="00F93A37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</w:p>
    <w:p w:rsidR="00F93A37" w:rsidRPr="00F93A37" w:rsidRDefault="00F93A37" w:rsidP="00F93A37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rFonts w:eastAsiaTheme="minorEastAsia"/>
          <w:b/>
          <w:sz w:val="20"/>
          <w:szCs w:val="20"/>
        </w:rPr>
      </w:pPr>
      <w:r w:rsidRPr="00F93A37">
        <w:rPr>
          <w:b/>
          <w:i/>
          <w:iCs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F93A37" w:rsidRPr="00F93A37" w:rsidRDefault="00F93A37" w:rsidP="00F93A37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1027" w:right="518" w:firstLine="139"/>
        <w:rPr>
          <w:rFonts w:eastAsiaTheme="minorEastAsia"/>
          <w:sz w:val="20"/>
          <w:szCs w:val="20"/>
        </w:rPr>
      </w:pPr>
      <w:r w:rsidRPr="00F93A37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>
        <w:rPr>
          <w:spacing w:val="-1"/>
          <w:sz w:val="28"/>
          <w:szCs w:val="28"/>
        </w:rPr>
        <w:t>2020-2021</w:t>
      </w:r>
      <w:r w:rsidRPr="00F93A37">
        <w:rPr>
          <w:spacing w:val="-1"/>
          <w:sz w:val="28"/>
          <w:szCs w:val="28"/>
        </w:rPr>
        <w:t xml:space="preserve"> учебный год на курс «</w:t>
      </w:r>
      <w:r>
        <w:rPr>
          <w:spacing w:val="-1"/>
          <w:sz w:val="28"/>
          <w:szCs w:val="28"/>
        </w:rPr>
        <w:t>Занимательный английский</w:t>
      </w:r>
      <w:r w:rsidRPr="00F93A37">
        <w:rPr>
          <w:spacing w:val="-1"/>
          <w:sz w:val="28"/>
          <w:szCs w:val="28"/>
        </w:rPr>
        <w:t xml:space="preserve">» в </w:t>
      </w:r>
      <w:r>
        <w:rPr>
          <w:spacing w:val="-1"/>
          <w:sz w:val="28"/>
          <w:szCs w:val="28"/>
        </w:rPr>
        <w:t>4</w:t>
      </w:r>
      <w:r w:rsidRPr="00F93A37">
        <w:rPr>
          <w:spacing w:val="-1"/>
          <w:sz w:val="28"/>
          <w:szCs w:val="28"/>
        </w:rPr>
        <w:t xml:space="preserve"> классе </w:t>
      </w:r>
      <w:r w:rsidRPr="00F93A37">
        <w:rPr>
          <w:sz w:val="28"/>
          <w:szCs w:val="28"/>
        </w:rPr>
        <w:t xml:space="preserve">выделен </w:t>
      </w:r>
      <w:r w:rsidRPr="00F93A37">
        <w:rPr>
          <w:b/>
          <w:bCs/>
          <w:sz w:val="28"/>
          <w:szCs w:val="28"/>
        </w:rPr>
        <w:t xml:space="preserve">1час в неделю </w:t>
      </w:r>
      <w:r w:rsidRPr="00F93A37">
        <w:rPr>
          <w:sz w:val="28"/>
          <w:szCs w:val="28"/>
        </w:rPr>
        <w:t>- 3</w:t>
      </w:r>
      <w:r>
        <w:rPr>
          <w:sz w:val="28"/>
          <w:szCs w:val="28"/>
        </w:rPr>
        <w:t>4</w:t>
      </w:r>
      <w:r w:rsidR="002F7131">
        <w:rPr>
          <w:sz w:val="28"/>
          <w:szCs w:val="28"/>
        </w:rPr>
        <w:t xml:space="preserve"> часа</w:t>
      </w:r>
      <w:r w:rsidRPr="00F93A37">
        <w:rPr>
          <w:sz w:val="28"/>
          <w:szCs w:val="28"/>
        </w:rPr>
        <w:t xml:space="preserve"> в год.</w:t>
      </w:r>
    </w:p>
    <w:p w:rsidR="00F93A37" w:rsidRPr="00F93A37" w:rsidRDefault="00F93A37" w:rsidP="00F93A37">
      <w:pPr>
        <w:widowControl w:val="0"/>
        <w:shd w:val="clear" w:color="auto" w:fill="FFFFFF"/>
        <w:autoSpaceDE w:val="0"/>
        <w:autoSpaceDN w:val="0"/>
        <w:adjustRightInd w:val="0"/>
        <w:spacing w:line="370" w:lineRule="exact"/>
        <w:ind w:left="1027" w:right="1037" w:firstLine="134"/>
        <w:rPr>
          <w:rFonts w:eastAsiaTheme="minorEastAsia"/>
          <w:sz w:val="20"/>
          <w:szCs w:val="20"/>
        </w:rPr>
      </w:pPr>
      <w:r w:rsidRPr="00F93A37">
        <w:rPr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F93A37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F93A37">
        <w:rPr>
          <w:b/>
          <w:bCs/>
          <w:spacing w:val="-2"/>
          <w:sz w:val="28"/>
          <w:szCs w:val="28"/>
        </w:rPr>
        <w:t>3</w:t>
      </w:r>
      <w:r w:rsidR="002F7131">
        <w:rPr>
          <w:b/>
          <w:bCs/>
          <w:spacing w:val="-2"/>
          <w:sz w:val="28"/>
          <w:szCs w:val="28"/>
        </w:rPr>
        <w:t>1 часа</w:t>
      </w:r>
      <w:r w:rsidRPr="00F93A37">
        <w:rPr>
          <w:b/>
          <w:bCs/>
          <w:spacing w:val="-2"/>
          <w:sz w:val="28"/>
          <w:szCs w:val="28"/>
        </w:rPr>
        <w:t xml:space="preserve"> в год:</w:t>
      </w:r>
    </w:p>
    <w:p w:rsidR="00F93A37" w:rsidRPr="00F93A37" w:rsidRDefault="00F93A37" w:rsidP="00F93A37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1"/>
        <w:tblW w:w="10556" w:type="dxa"/>
        <w:tblLayout w:type="fixed"/>
        <w:tblLook w:val="0000" w:firstRow="0" w:lastRow="0" w:firstColumn="0" w:lastColumn="0" w:noHBand="0" w:noVBand="0"/>
      </w:tblPr>
      <w:tblGrid>
        <w:gridCol w:w="2712"/>
        <w:gridCol w:w="994"/>
        <w:gridCol w:w="989"/>
        <w:gridCol w:w="706"/>
        <w:gridCol w:w="2904"/>
        <w:gridCol w:w="1248"/>
        <w:gridCol w:w="1003"/>
      </w:tblGrid>
      <w:tr w:rsidR="00F93A37" w:rsidRPr="00F93A37" w:rsidTr="00627CF7">
        <w:trPr>
          <w:trHeight w:hRule="exact" w:val="1301"/>
        </w:trPr>
        <w:tc>
          <w:tcPr>
            <w:tcW w:w="2712" w:type="dxa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994" w:type="dxa"/>
            <w:textDirection w:val="btLr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 xml:space="preserve">          Кол</w:t>
            </w:r>
            <w:proofErr w:type="gramStart"/>
            <w:r w:rsidRPr="00F93A37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Pr="00F93A37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F93A37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F93A37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989" w:type="dxa"/>
            <w:textDirection w:val="btLr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06" w:type="dxa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№</w:t>
            </w:r>
          </w:p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F93A37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2904" w:type="dxa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1248" w:type="dxa"/>
            <w:textDirection w:val="btLr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1003" w:type="dxa"/>
          </w:tcPr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Дата</w:t>
            </w:r>
          </w:p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по факт</w:t>
            </w:r>
          </w:p>
          <w:p w:rsidR="00F93A37" w:rsidRPr="00F93A37" w:rsidRDefault="00F93A37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F93A37">
              <w:rPr>
                <w:b/>
                <w:iCs/>
                <w:sz w:val="28"/>
                <w:szCs w:val="28"/>
              </w:rPr>
              <w:t>У</w:t>
            </w:r>
          </w:p>
        </w:tc>
      </w:tr>
      <w:tr w:rsidR="002F7131" w:rsidRPr="00F93A37" w:rsidTr="002F7131">
        <w:trPr>
          <w:trHeight w:hRule="exact" w:val="1140"/>
        </w:trPr>
        <w:tc>
          <w:tcPr>
            <w:tcW w:w="2712" w:type="dxa"/>
          </w:tcPr>
          <w:p w:rsidR="002F7131" w:rsidRPr="00DF0433" w:rsidRDefault="002F7131" w:rsidP="00627CF7">
            <w:pPr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 xml:space="preserve">У врача. </w:t>
            </w: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F93A37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F7131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08.03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904" w:type="dxa"/>
            <w:vMerge w:val="restart"/>
          </w:tcPr>
          <w:p w:rsidR="002F7131" w:rsidRPr="00DF0433" w:rsidRDefault="002F7131" w:rsidP="00627CF7">
            <w:pPr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 xml:space="preserve">У врача. </w:t>
            </w:r>
          </w:p>
          <w:p w:rsidR="002F7131" w:rsidRPr="00DF0433" w:rsidRDefault="002F7131" w:rsidP="00627CF7">
            <w:pPr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Что болит?</w:t>
            </w:r>
          </w:p>
        </w:tc>
        <w:tc>
          <w:tcPr>
            <w:tcW w:w="1248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2F7131" w:rsidRPr="00F93A37" w:rsidRDefault="002F7131" w:rsidP="002F71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0"/>
                <w:szCs w:val="20"/>
              </w:rPr>
            </w:pPr>
            <w:r w:rsidRPr="00F93A37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2F7131" w:rsidRPr="00F93A37" w:rsidRDefault="002F7131" w:rsidP="002F71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15.03</w:t>
            </w:r>
          </w:p>
        </w:tc>
      </w:tr>
      <w:tr w:rsidR="002F7131" w:rsidRPr="00F93A37" w:rsidTr="002F7131">
        <w:trPr>
          <w:trHeight w:hRule="exact" w:val="859"/>
        </w:trPr>
        <w:tc>
          <w:tcPr>
            <w:tcW w:w="2712" w:type="dxa"/>
          </w:tcPr>
          <w:p w:rsidR="002F7131" w:rsidRPr="00DF0433" w:rsidRDefault="002F7131" w:rsidP="00627CF7">
            <w:pPr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Что болит?</w:t>
            </w: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 w:rsidRPr="00F93A37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F7131">
              <w:rPr>
                <w:rFonts w:eastAsiaTheme="minorEastAsia"/>
                <w:b/>
                <w:bCs/>
                <w:sz w:val="28"/>
                <w:szCs w:val="28"/>
              </w:rPr>
              <w:t>15.03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904" w:type="dxa"/>
            <w:vMerge/>
          </w:tcPr>
          <w:p w:rsidR="002F7131" w:rsidRPr="00F93A37" w:rsidRDefault="002F7131" w:rsidP="00F93A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2F7131" w:rsidRPr="00F93A37" w:rsidTr="00365FED">
        <w:trPr>
          <w:trHeight w:hRule="exact" w:val="1544"/>
        </w:trPr>
        <w:tc>
          <w:tcPr>
            <w:tcW w:w="2712" w:type="dxa"/>
            <w:vAlign w:val="center"/>
          </w:tcPr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Что вы делали вчера?</w:t>
            </w: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Pr="00DF0433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03.05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904" w:type="dxa"/>
            <w:vMerge w:val="restart"/>
            <w:vAlign w:val="center"/>
          </w:tcPr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Что вы делали вчера?</w:t>
            </w: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Вы ходили вчера в кино?</w:t>
            </w: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Pr="00DF0433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17.05</w:t>
            </w:r>
          </w:p>
        </w:tc>
      </w:tr>
      <w:tr w:rsidR="002F7131" w:rsidRPr="00F93A37" w:rsidTr="00365FED">
        <w:trPr>
          <w:trHeight w:hRule="exact" w:val="1544"/>
        </w:trPr>
        <w:tc>
          <w:tcPr>
            <w:tcW w:w="2712" w:type="dxa"/>
            <w:vAlign w:val="center"/>
          </w:tcPr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Вы ходили вчера в кино?</w:t>
            </w: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Pr="00DF0433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904" w:type="dxa"/>
            <w:vMerge/>
            <w:vAlign w:val="center"/>
          </w:tcPr>
          <w:p w:rsidR="002F7131" w:rsidRPr="00DF0433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2F7131" w:rsidRPr="00F93A37" w:rsidTr="005017DC">
        <w:trPr>
          <w:trHeight w:hRule="exact" w:val="1544"/>
        </w:trPr>
        <w:tc>
          <w:tcPr>
            <w:tcW w:w="2712" w:type="dxa"/>
            <w:vAlign w:val="center"/>
          </w:tcPr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Вчера мы ходили в парк.</w:t>
            </w: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  <w:p w:rsidR="002F7131" w:rsidRPr="00DF0433" w:rsidRDefault="002F7131" w:rsidP="00627CF7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17.05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904" w:type="dxa"/>
          </w:tcPr>
          <w:p w:rsidR="002F7131" w:rsidRDefault="002F7131">
            <w:r w:rsidRPr="00166F36">
              <w:rPr>
                <w:sz w:val="28"/>
                <w:szCs w:val="28"/>
              </w:rPr>
              <w:t>Описание лета. Что ты собираешься делать летом?</w:t>
            </w:r>
          </w:p>
        </w:tc>
        <w:tc>
          <w:tcPr>
            <w:tcW w:w="1248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  <w:vMerge w:val="restart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24.05</w:t>
            </w:r>
          </w:p>
        </w:tc>
      </w:tr>
      <w:tr w:rsidR="002F7131" w:rsidRPr="00F93A37" w:rsidTr="00627CF7">
        <w:trPr>
          <w:trHeight w:hRule="exact" w:val="1544"/>
        </w:trPr>
        <w:tc>
          <w:tcPr>
            <w:tcW w:w="2712" w:type="dxa"/>
          </w:tcPr>
          <w:p w:rsidR="002F7131" w:rsidRPr="00DF0433" w:rsidRDefault="002F7131" w:rsidP="00627CF7">
            <w:pPr>
              <w:rPr>
                <w:sz w:val="28"/>
                <w:szCs w:val="28"/>
              </w:rPr>
            </w:pPr>
            <w:r w:rsidRPr="00DF0433">
              <w:rPr>
                <w:sz w:val="28"/>
                <w:szCs w:val="28"/>
              </w:rPr>
              <w:t>Описание лета. Что ты собираешься делать летом?</w:t>
            </w:r>
          </w:p>
        </w:tc>
        <w:tc>
          <w:tcPr>
            <w:tcW w:w="994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24.05</w:t>
            </w:r>
          </w:p>
        </w:tc>
        <w:tc>
          <w:tcPr>
            <w:tcW w:w="706" w:type="dxa"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904" w:type="dxa"/>
          </w:tcPr>
          <w:p w:rsidR="002F7131" w:rsidRDefault="002F7131">
            <w:r w:rsidRPr="00166F36">
              <w:rPr>
                <w:sz w:val="28"/>
                <w:szCs w:val="28"/>
              </w:rPr>
              <w:t>Описание лета. Что ты собираешься делать летом?</w:t>
            </w:r>
          </w:p>
        </w:tc>
        <w:tc>
          <w:tcPr>
            <w:tcW w:w="1248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2F7131" w:rsidRPr="00F93A37" w:rsidRDefault="002F7131" w:rsidP="00F93A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F93A37" w:rsidRPr="00F93A37" w:rsidRDefault="00F93A37" w:rsidP="00F93A37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F93A37" w:rsidRPr="00F93A37" w:rsidRDefault="00F93A37" w:rsidP="00F93A37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F93A37" w:rsidRPr="00F93A37" w:rsidRDefault="00F93A37" w:rsidP="00F93A37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6E49E4" w:rsidRDefault="006E49E4" w:rsidP="000E6CEE"/>
    <w:p w:rsidR="006E49E4" w:rsidRDefault="006E49E4" w:rsidP="000E6CEE"/>
    <w:p w:rsidR="00190B42" w:rsidRDefault="00190B42" w:rsidP="000E6CEE"/>
    <w:p w:rsidR="00084A13" w:rsidRPr="009C1F73" w:rsidRDefault="00084A13" w:rsidP="00084A13">
      <w:pPr>
        <w:pStyle w:val="a3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6339F">
        <w:rPr>
          <w:rFonts w:ascii="Times New Roman" w:hAnsi="Times New Roman"/>
          <w:b/>
          <w:sz w:val="24"/>
          <w:szCs w:val="24"/>
        </w:rPr>
        <w:t>КАЛЕНДАР</w:t>
      </w:r>
      <w:r>
        <w:rPr>
          <w:rFonts w:ascii="Times New Roman" w:hAnsi="Times New Roman"/>
          <w:b/>
          <w:sz w:val="24"/>
          <w:szCs w:val="24"/>
        </w:rPr>
        <w:t xml:space="preserve">НО-ТЕМАТИЧЕСКОЕ ПЛАНИРОВАНИЕ </w:t>
      </w:r>
      <w:r>
        <w:rPr>
          <w:rFonts w:ascii="Times New Roman" w:hAnsi="Times New Roman"/>
          <w:b/>
          <w:sz w:val="28"/>
          <w:szCs w:val="28"/>
        </w:rPr>
        <w:t xml:space="preserve">в 4 </w:t>
      </w:r>
      <w:r w:rsidRPr="009C1F73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084A13" w:rsidRPr="00BE4950" w:rsidRDefault="00084A13" w:rsidP="00084A13">
      <w:pPr>
        <w:pStyle w:val="a3"/>
        <w:spacing w:after="0" w:line="360" w:lineRule="atLeast"/>
        <w:ind w:firstLine="709"/>
        <w:jc w:val="center"/>
        <w:rPr>
          <w:sz w:val="24"/>
          <w:szCs w:val="24"/>
        </w:rPr>
      </w:pPr>
      <w:r w:rsidRPr="0016339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ЗАНИМАТЕЛЬНЫЙ </w:t>
      </w:r>
      <w:r w:rsidRPr="0016339F">
        <w:rPr>
          <w:rFonts w:ascii="Times New Roman" w:hAnsi="Times New Roman"/>
          <w:b/>
          <w:sz w:val="24"/>
          <w:szCs w:val="24"/>
        </w:rPr>
        <w:t xml:space="preserve"> АНГЛИЙСКИЙ»</w:t>
      </w:r>
    </w:p>
    <w:p w:rsidR="00084A13" w:rsidRDefault="00084A13" w:rsidP="00084A13"/>
    <w:tbl>
      <w:tblPr>
        <w:tblStyle w:val="a4"/>
        <w:tblW w:w="108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65"/>
        <w:gridCol w:w="3212"/>
        <w:gridCol w:w="4742"/>
        <w:gridCol w:w="1070"/>
        <w:gridCol w:w="1071"/>
      </w:tblGrid>
      <w:tr w:rsidR="00084A13" w:rsidRPr="00E84AFB" w:rsidTr="00334D75">
        <w:trPr>
          <w:trHeight w:val="349"/>
        </w:trPr>
        <w:tc>
          <w:tcPr>
            <w:tcW w:w="765" w:type="dxa"/>
            <w:vMerge w:val="restart"/>
          </w:tcPr>
          <w:p w:rsidR="00084A1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3212" w:type="dxa"/>
            <w:vMerge w:val="restart"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FD52EF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26279"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урока</w:t>
            </w:r>
          </w:p>
        </w:tc>
        <w:tc>
          <w:tcPr>
            <w:tcW w:w="4742" w:type="dxa"/>
            <w:vMerge w:val="restart"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Характеристика деятельности учащихся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13" w:rsidRPr="005F2688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Дата</w:t>
            </w:r>
          </w:p>
        </w:tc>
      </w:tr>
      <w:tr w:rsidR="00084A13" w:rsidRPr="00E84AFB" w:rsidTr="00334D75">
        <w:trPr>
          <w:trHeight w:val="425"/>
        </w:trPr>
        <w:tc>
          <w:tcPr>
            <w:tcW w:w="765" w:type="dxa"/>
            <w:vMerge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212" w:type="dxa"/>
            <w:vMerge/>
          </w:tcPr>
          <w:p w:rsidR="00084A13" w:rsidRPr="00FD52EF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42" w:type="dxa"/>
            <w:vMerge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Факт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A13" w:rsidRPr="005F2688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План</w:t>
            </w: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043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Everyday life </w:t>
            </w:r>
            <w:r w:rsidRPr="00DF043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– 3 часа</w:t>
            </w:r>
          </w:p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Знакомство.  Этикетный диалог.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этикетной функции общения на русском и английском языках, диалогическая речь.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E0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3A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повторяют времена года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рассказывают про услышанного по аудиозаписи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My hometown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>– 4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Москва, столица России.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со многими названием улиц и 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здании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Известные города.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знакомятся со звучанием название городов на английском.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Мой любимый город.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рисуют маленький город и дают название улицам и домам.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Лондон-столица Англии.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Знакомятся с Лондоном и узнают про достопримечательности, произносят названые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At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shop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3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Продукты.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смотрят на картинки и за учителем повторяют название продуктов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Овощи и фрукты.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повторяют изученные слова и запоминают новые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 магазине.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разыгрывают диалоги по ролям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sweet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 часов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Мой дом.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Моя комната.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интереса к изучению иностранного языка. Развитие у детей умений слушать музыку и понимать слова песен, применять их в речи.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В детской. В гостиной. В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спальне.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потенциального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словаря по теме. Развитие творческих способностей.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Делаем кукольный домик своими руками.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детей.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Представляем свою работу.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интереса к изучению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body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Clothes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Название частей тела. Описание частей тела.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теме.</w:t>
            </w:r>
          </w:p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F93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Назначения различных предметов зимней одежды. Одеваемся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напрогулку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умений работать в команде.</w:t>
            </w:r>
          </w:p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речи.</w:t>
            </w:r>
            <w:r w:rsidRPr="00DF04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коммуникативных способностей школьника.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79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и профессии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умений работать в команде.</w:t>
            </w:r>
          </w:p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Проект: «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одеж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да»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интереса к изучению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School life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 классе.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Обращают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новые лексические единицы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Школьные предметы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называют школьные предметы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Школы в России.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Разминка. Называют школьные предметы и принадлежности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Школьные правила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Игра по командам.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723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04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Health</w:t>
            </w:r>
            <w:proofErr w:type="spellEnd"/>
            <w:r w:rsidRPr="00DF04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– 3 часа 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У врача.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Читают диалог и инсценируют его.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765" w:type="dxa"/>
          </w:tcPr>
          <w:p w:rsidR="00084A13" w:rsidRPr="00F93A37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A3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Что болит?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Соотносят вопросительные слова и ответы.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4"/>
        </w:trPr>
        <w:tc>
          <w:tcPr>
            <w:tcW w:w="765" w:type="dxa"/>
          </w:tcPr>
          <w:p w:rsidR="00084A13" w:rsidRPr="00F93A37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Не могу идти в школу.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диалог и говорят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, что случилось с детьми и почему они больны.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birthday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Мой день рождения   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День рождение моего друга.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 через заучивание рифмовок, песенок, считалок.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Пожелания ко дню рождения</w:t>
            </w: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84A13" w:rsidRPr="00876859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876859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 через заучивание рифмовок, песенок, считалок.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Рисуем и подписываем поздравительные открытки.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интереса к изучению иностранного языка. Возможность проявления творческих навыков.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 weekend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Что вы делали вчера?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устной диалогической речи детей в ситуациях.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17.05*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Вы ходили вчера в кино?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</w:t>
            </w:r>
          </w:p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устной диалогической речи детей в ситуациях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77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Вчера мы ходили в парк.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через заучивание рифмованного материала, монолога.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3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Описание лета. Что ты собираешься делать летом?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теме. Возможность проявления творческих навыков.</w:t>
            </w:r>
          </w:p>
        </w:tc>
        <w:tc>
          <w:tcPr>
            <w:tcW w:w="1070" w:type="dxa"/>
          </w:tcPr>
          <w:p w:rsidR="00084A13" w:rsidRPr="00DF0433" w:rsidRDefault="00F93A37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084A13" w:rsidRPr="00E05C93" w:rsidRDefault="00F93A37" w:rsidP="00E05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31час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A13" w:rsidRPr="00DF0433" w:rsidRDefault="00084A13" w:rsidP="00084A13">
      <w:pPr>
        <w:spacing w:line="360" w:lineRule="auto"/>
        <w:rPr>
          <w:b/>
          <w:sz w:val="28"/>
          <w:szCs w:val="28"/>
        </w:rPr>
      </w:pPr>
    </w:p>
    <w:p w:rsidR="00084A13" w:rsidRPr="00DF0433" w:rsidRDefault="00084A13" w:rsidP="00084A13">
      <w:pPr>
        <w:spacing w:line="360" w:lineRule="auto"/>
        <w:rPr>
          <w:b/>
          <w:sz w:val="28"/>
          <w:szCs w:val="28"/>
        </w:rPr>
      </w:pPr>
    </w:p>
    <w:p w:rsidR="00084A13" w:rsidRDefault="00084A13" w:rsidP="00084A13">
      <w:pPr>
        <w:spacing w:line="360" w:lineRule="auto"/>
        <w:rPr>
          <w:b/>
        </w:rPr>
      </w:pPr>
      <w:bookmarkStart w:id="0" w:name="_GoBack"/>
      <w:bookmarkEnd w:id="0"/>
    </w:p>
    <w:p w:rsidR="00084A13" w:rsidRDefault="00084A13" w:rsidP="00084A13">
      <w:pPr>
        <w:spacing w:line="360" w:lineRule="auto"/>
        <w:rPr>
          <w:b/>
        </w:rPr>
      </w:pPr>
    </w:p>
    <w:p w:rsidR="00084A13" w:rsidRDefault="00084A13" w:rsidP="00084A13"/>
    <w:p w:rsidR="00190B42" w:rsidRDefault="00190B42" w:rsidP="00084A13">
      <w:pPr>
        <w:pStyle w:val="a3"/>
        <w:spacing w:after="0" w:line="360" w:lineRule="atLeast"/>
        <w:jc w:val="center"/>
      </w:pPr>
    </w:p>
    <w:sectPr w:rsidR="00190B42" w:rsidSect="005F26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37D"/>
    <w:multiLevelType w:val="hybridMultilevel"/>
    <w:tmpl w:val="9BD831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C2"/>
    <w:rsid w:val="00084A13"/>
    <w:rsid w:val="000B1730"/>
    <w:rsid w:val="000B5D66"/>
    <w:rsid w:val="000E6CEE"/>
    <w:rsid w:val="00190B42"/>
    <w:rsid w:val="002460D8"/>
    <w:rsid w:val="0029086D"/>
    <w:rsid w:val="002F32B0"/>
    <w:rsid w:val="002F3CEA"/>
    <w:rsid w:val="002F7131"/>
    <w:rsid w:val="00323CEB"/>
    <w:rsid w:val="00366079"/>
    <w:rsid w:val="003B04AE"/>
    <w:rsid w:val="004F15C4"/>
    <w:rsid w:val="005343A4"/>
    <w:rsid w:val="005F2688"/>
    <w:rsid w:val="006770B1"/>
    <w:rsid w:val="006E49E4"/>
    <w:rsid w:val="007441B5"/>
    <w:rsid w:val="00825322"/>
    <w:rsid w:val="00876859"/>
    <w:rsid w:val="00C93104"/>
    <w:rsid w:val="00DE7007"/>
    <w:rsid w:val="00DF0433"/>
    <w:rsid w:val="00E05C93"/>
    <w:rsid w:val="00E47974"/>
    <w:rsid w:val="00ED45B6"/>
    <w:rsid w:val="00F52830"/>
    <w:rsid w:val="00F634C2"/>
    <w:rsid w:val="00F85EC3"/>
    <w:rsid w:val="00F9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3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0B42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eastAsia="ru-RU"/>
    </w:rPr>
  </w:style>
  <w:style w:type="table" w:styleId="a4">
    <w:name w:val="Table Grid"/>
    <w:basedOn w:val="a1"/>
    <w:uiPriority w:val="59"/>
    <w:rsid w:val="00190B4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0">
    <w:name w:val="c0"/>
    <w:basedOn w:val="a0"/>
    <w:rsid w:val="00190B42"/>
  </w:style>
  <w:style w:type="paragraph" w:styleId="a5">
    <w:name w:val="Balloon Text"/>
    <w:basedOn w:val="a"/>
    <w:link w:val="a6"/>
    <w:uiPriority w:val="99"/>
    <w:semiHidden/>
    <w:unhideWhenUsed/>
    <w:rsid w:val="00DE70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07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F9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3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0B42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eastAsia="ru-RU"/>
    </w:rPr>
  </w:style>
  <w:style w:type="table" w:styleId="a4">
    <w:name w:val="Table Grid"/>
    <w:basedOn w:val="a1"/>
    <w:uiPriority w:val="59"/>
    <w:rsid w:val="00190B4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0">
    <w:name w:val="c0"/>
    <w:basedOn w:val="a0"/>
    <w:rsid w:val="00190B42"/>
  </w:style>
  <w:style w:type="paragraph" w:styleId="a5">
    <w:name w:val="Balloon Text"/>
    <w:basedOn w:val="a"/>
    <w:link w:val="a6"/>
    <w:uiPriority w:val="99"/>
    <w:semiHidden/>
    <w:unhideWhenUsed/>
    <w:rsid w:val="00DE70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07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F9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453DECD-8A1F-4987-AFEA-D33C28C4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2020-09-25T09:25:00Z</cp:lastPrinted>
  <dcterms:created xsi:type="dcterms:W3CDTF">2020-09-19T19:13:00Z</dcterms:created>
  <dcterms:modified xsi:type="dcterms:W3CDTF">2020-09-25T09:25:00Z</dcterms:modified>
</cp:coreProperties>
</file>